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5c675c1f4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fb1f703fb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Westbrook Trace,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4faf9155d43c9" /><Relationship Type="http://schemas.openxmlformats.org/officeDocument/2006/relationships/numbering" Target="/word/numbering.xml" Id="R1fbc3ef7421d4150" /><Relationship Type="http://schemas.openxmlformats.org/officeDocument/2006/relationships/settings" Target="/word/settings.xml" Id="R6c00b30d718e4fea" /><Relationship Type="http://schemas.openxmlformats.org/officeDocument/2006/relationships/image" Target="/word/media/7994fa08-c17a-4e6f-941c-7448be3678a6.png" Id="Rc89fb1f703fb4e6f" /></Relationships>
</file>