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9d3c0888e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7609fa8fe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Westbrooke,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5f94aa4c74eaa" /><Relationship Type="http://schemas.openxmlformats.org/officeDocument/2006/relationships/numbering" Target="/word/numbering.xml" Id="R7f56b3dbac3c430a" /><Relationship Type="http://schemas.openxmlformats.org/officeDocument/2006/relationships/settings" Target="/word/settings.xml" Id="R9ff326f459fa4b37" /><Relationship Type="http://schemas.openxmlformats.org/officeDocument/2006/relationships/image" Target="/word/media/a7cfddac-f0fb-4527-a3ed-930c58e20b05.png" Id="R11c7609fa8fe413f" /></Relationships>
</file>