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7a48f9d56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6a4c26352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Westdale Terrace,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faaeed95f4b8b" /><Relationship Type="http://schemas.openxmlformats.org/officeDocument/2006/relationships/numbering" Target="/word/numbering.xml" Id="R34cbfe1ee6574f50" /><Relationship Type="http://schemas.openxmlformats.org/officeDocument/2006/relationships/settings" Target="/word/settings.xml" Id="R4bed6f6ec1374f5b" /><Relationship Type="http://schemas.openxmlformats.org/officeDocument/2006/relationships/image" Target="/word/media/669254cd-f318-4287-839d-c0b3251a5991.png" Id="Rc816a4c263524ac8" /></Relationships>
</file>