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42a036f44a40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fc575ebca14c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Westerlea,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8691951c694bf7" /><Relationship Type="http://schemas.openxmlformats.org/officeDocument/2006/relationships/numbering" Target="/word/numbering.xml" Id="R4c13850165524a20" /><Relationship Type="http://schemas.openxmlformats.org/officeDocument/2006/relationships/settings" Target="/word/settings.xml" Id="R42dcbd79a4074ce6" /><Relationship Type="http://schemas.openxmlformats.org/officeDocument/2006/relationships/image" Target="/word/media/f5b64666-c6ac-4790-8b38-42f401d81c2e.png" Id="Re7fc575ebca14c31" /></Relationships>
</file>