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50b278cd3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503d88953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Westfield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1e7d8e58e40a7" /><Relationship Type="http://schemas.openxmlformats.org/officeDocument/2006/relationships/numbering" Target="/word/numbering.xml" Id="Rf815f75f9cee449e" /><Relationship Type="http://schemas.openxmlformats.org/officeDocument/2006/relationships/settings" Target="/word/settings.xml" Id="Rcdbe046d25a541d3" /><Relationship Type="http://schemas.openxmlformats.org/officeDocument/2006/relationships/image" Target="/word/media/94ba9f5d-73f9-4921-941c-40d8eb7d8061.png" Id="Ra9a503d889534fec" /></Relationships>
</file>