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e6e5e5835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bf55a0327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Westhampton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b8e1bb5b34d92" /><Relationship Type="http://schemas.openxmlformats.org/officeDocument/2006/relationships/numbering" Target="/word/numbering.xml" Id="R4d1b4576e4b143c2" /><Relationship Type="http://schemas.openxmlformats.org/officeDocument/2006/relationships/settings" Target="/word/settings.xml" Id="Rf8eab431009d40c0" /><Relationship Type="http://schemas.openxmlformats.org/officeDocument/2006/relationships/image" Target="/word/media/da32277c-3384-465e-b4bb-51b964d5d612.png" Id="Rccfbf55a03274cd5" /></Relationships>
</file>