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e018019c6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a9f5403f2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e1f3de33c4ceb" /><Relationship Type="http://schemas.openxmlformats.org/officeDocument/2006/relationships/numbering" Target="/word/numbering.xml" Id="R7e52bcb53f4e4be7" /><Relationship Type="http://schemas.openxmlformats.org/officeDocument/2006/relationships/settings" Target="/word/settings.xml" Id="Rd272288f502c41ea" /><Relationship Type="http://schemas.openxmlformats.org/officeDocument/2006/relationships/image" Target="/word/media/352d1fb0-9f05-4ac0-84b3-6e190453f4d7.png" Id="R5d4a9f5403f2414e" /></Relationships>
</file>