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e317259d7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1976b2501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Westline,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30fb649414b94" /><Relationship Type="http://schemas.openxmlformats.org/officeDocument/2006/relationships/numbering" Target="/word/numbering.xml" Id="R826498e354ae4f32" /><Relationship Type="http://schemas.openxmlformats.org/officeDocument/2006/relationships/settings" Target="/word/settings.xml" Id="Ra98679ceba644ddb" /><Relationship Type="http://schemas.openxmlformats.org/officeDocument/2006/relationships/image" Target="/word/media/17faf1e7-9daa-44ef-b00a-7197ae02ea9f.png" Id="Rb4d1976b2501433c" /></Relationships>
</file>