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63781e53f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d8e75c659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Westminster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6f2f0ee74a01" /><Relationship Type="http://schemas.openxmlformats.org/officeDocument/2006/relationships/numbering" Target="/word/numbering.xml" Id="R4e324b1d13b5419b" /><Relationship Type="http://schemas.openxmlformats.org/officeDocument/2006/relationships/settings" Target="/word/settings.xml" Id="Rb8c74283375e4db1" /><Relationship Type="http://schemas.openxmlformats.org/officeDocument/2006/relationships/image" Target="/word/media/93c25fc0-bda0-4da1-b3c4-e76589658d11.png" Id="R6c7d8e75c65944b2" /></Relationships>
</file>