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3b208298e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8b87f1825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Westmoor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794ade8834a54" /><Relationship Type="http://schemas.openxmlformats.org/officeDocument/2006/relationships/numbering" Target="/word/numbering.xml" Id="R325e4312da554ef6" /><Relationship Type="http://schemas.openxmlformats.org/officeDocument/2006/relationships/settings" Target="/word/settings.xml" Id="R6b3475dd4afc485a" /><Relationship Type="http://schemas.openxmlformats.org/officeDocument/2006/relationships/image" Target="/word/media/ed449551-6d0d-4c81-a016-a9285049cae8.png" Id="R8518b87f182548ff" /></Relationships>
</file>