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7da6e942f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63bb76723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Westmoor Park,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b6be9897e43a6" /><Relationship Type="http://schemas.openxmlformats.org/officeDocument/2006/relationships/numbering" Target="/word/numbering.xml" Id="R178fcc174d5c46c6" /><Relationship Type="http://schemas.openxmlformats.org/officeDocument/2006/relationships/settings" Target="/word/settings.xml" Id="Rc4d358a5fbe2486c" /><Relationship Type="http://schemas.openxmlformats.org/officeDocument/2006/relationships/image" Target="/word/media/6452c1eb-4254-479b-a4c1-e261cefc7fcc.png" Id="Reb763bb767234ece" /></Relationships>
</file>