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25b0b6551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dd0a3d426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Weston Manor,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7e319f971492a" /><Relationship Type="http://schemas.openxmlformats.org/officeDocument/2006/relationships/numbering" Target="/word/numbering.xml" Id="R3169e999f5044d9a" /><Relationship Type="http://schemas.openxmlformats.org/officeDocument/2006/relationships/settings" Target="/word/settings.xml" Id="R1605d1c6fc534b18" /><Relationship Type="http://schemas.openxmlformats.org/officeDocument/2006/relationships/image" Target="/word/media/e17a8f6f-8c67-40c8-b9fe-e7a80cb3df01.png" Id="Rc0cdd0a3d42640a9" /></Relationships>
</file>