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94bb56d36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d3306698a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Westport Factory,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0999ee2bd4320" /><Relationship Type="http://schemas.openxmlformats.org/officeDocument/2006/relationships/numbering" Target="/word/numbering.xml" Id="R23b583985777434c" /><Relationship Type="http://schemas.openxmlformats.org/officeDocument/2006/relationships/settings" Target="/word/settings.xml" Id="Ra1128de062204a1e" /><Relationship Type="http://schemas.openxmlformats.org/officeDocument/2006/relationships/image" Target="/word/media/8771ea2f-f1e3-4d08-aaf3-7b2c0fc7f980.png" Id="Rd26d3306698a4b65" /></Relationships>
</file>