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fee6de11e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0cacb314e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Westview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2095eddb646c0" /><Relationship Type="http://schemas.openxmlformats.org/officeDocument/2006/relationships/numbering" Target="/word/numbering.xml" Id="Re751c15d0c4f4104" /><Relationship Type="http://schemas.openxmlformats.org/officeDocument/2006/relationships/settings" Target="/word/settings.xml" Id="Rcbb589d76ab744b1" /><Relationship Type="http://schemas.openxmlformats.org/officeDocument/2006/relationships/image" Target="/word/media/500434b2-180d-4173-92b9-7c8dfc97c6d1.png" Id="R3a70cacb314e41fa" /></Relationships>
</file>