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cc388997f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c4f6b23d0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Westville Grove,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1d06e7e1340e8" /><Relationship Type="http://schemas.openxmlformats.org/officeDocument/2006/relationships/numbering" Target="/word/numbering.xml" Id="Rc1a54407e66d4185" /><Relationship Type="http://schemas.openxmlformats.org/officeDocument/2006/relationships/settings" Target="/word/settings.xml" Id="Rc537feb20933436a" /><Relationship Type="http://schemas.openxmlformats.org/officeDocument/2006/relationships/image" Target="/word/media/5df4b652-d2a8-458e-9d84-36226c307f0a.png" Id="R2ecc4f6b23d04c6f" /></Relationships>
</file>