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b0e6c0306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e9c93e550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Westward Lakes,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37f8934a04620" /><Relationship Type="http://schemas.openxmlformats.org/officeDocument/2006/relationships/numbering" Target="/word/numbering.xml" Id="Re9369ec94ef44b8d" /><Relationship Type="http://schemas.openxmlformats.org/officeDocument/2006/relationships/settings" Target="/word/settings.xml" Id="R27e47c2534ac4a25" /><Relationship Type="http://schemas.openxmlformats.org/officeDocument/2006/relationships/image" Target="/word/media/b3a22797-3dac-4f65-87b2-abea0d2fa61a.png" Id="R606e9c93e5504088" /></Relationships>
</file>