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ae07f33ad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f3c12388f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Wetherbee,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5924167d44ca6" /><Relationship Type="http://schemas.openxmlformats.org/officeDocument/2006/relationships/numbering" Target="/word/numbering.xml" Id="R719d0e845b774728" /><Relationship Type="http://schemas.openxmlformats.org/officeDocument/2006/relationships/settings" Target="/word/settings.xml" Id="Ra51f55b61a724bd5" /><Relationship Type="http://schemas.openxmlformats.org/officeDocument/2006/relationships/image" Target="/word/media/09fbd36d-1ac3-4712-8f41-c12e1d40b6d0.png" Id="R1bbf3c12388f42dc" /></Relationships>
</file>