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adc05f96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a641b60a8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a94e84ab4c7b" /><Relationship Type="http://schemas.openxmlformats.org/officeDocument/2006/relationships/numbering" Target="/word/numbering.xml" Id="R39c0a878f0a94a92" /><Relationship Type="http://schemas.openxmlformats.org/officeDocument/2006/relationships/settings" Target="/word/settings.xml" Id="Rd74a96eca139497d" /><Relationship Type="http://schemas.openxmlformats.org/officeDocument/2006/relationships/image" Target="/word/media/b2be7319-da87-4807-b7f7-13a529251b9a.png" Id="Rde2a641b60a84f5e" /></Relationships>
</file>