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8b57ced9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e69fae47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Wetzlar,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a3c9d3d1458c" /><Relationship Type="http://schemas.openxmlformats.org/officeDocument/2006/relationships/numbering" Target="/word/numbering.xml" Id="R99df8127e8d44ea6" /><Relationship Type="http://schemas.openxmlformats.org/officeDocument/2006/relationships/settings" Target="/word/settings.xml" Id="R81bac9f93e294d58" /><Relationship Type="http://schemas.openxmlformats.org/officeDocument/2006/relationships/image" Target="/word/media/8722c216-bff8-4050-80e5-43294d113f34.png" Id="Rad8fe69fae47463d" /></Relationships>
</file>