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2c00c8c6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a6c7ac51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2938aedd646e2" /><Relationship Type="http://schemas.openxmlformats.org/officeDocument/2006/relationships/numbering" Target="/word/numbering.xml" Id="R6bde14904e5547e2" /><Relationship Type="http://schemas.openxmlformats.org/officeDocument/2006/relationships/settings" Target="/word/settings.xml" Id="Rd4232909073d4653" /><Relationship Type="http://schemas.openxmlformats.org/officeDocument/2006/relationships/image" Target="/word/media/5dba7b32-dc85-431b-90a0-1cdb43c154b4.png" Id="R870aa6c7ac51473a" /></Relationships>
</file>