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6f46ffcdb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2a18c9832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Weyer,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5ab949ca44725" /><Relationship Type="http://schemas.openxmlformats.org/officeDocument/2006/relationships/numbering" Target="/word/numbering.xml" Id="R5a04c8b6760f42fa" /><Relationship Type="http://schemas.openxmlformats.org/officeDocument/2006/relationships/settings" Target="/word/settings.xml" Id="Reb508a6ae1694a43" /><Relationship Type="http://schemas.openxmlformats.org/officeDocument/2006/relationships/image" Target="/word/media/011e7c5c-849d-47d8-87eb-d0de873cf7f1.png" Id="R90e2a18c98324d8b" /></Relationships>
</file>