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25c3148a1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0cbb75116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Whaleys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cba833b074d7c" /><Relationship Type="http://schemas.openxmlformats.org/officeDocument/2006/relationships/numbering" Target="/word/numbering.xml" Id="R07012fb043674b10" /><Relationship Type="http://schemas.openxmlformats.org/officeDocument/2006/relationships/settings" Target="/word/settings.xml" Id="Ra57f9e919bab4339" /><Relationship Type="http://schemas.openxmlformats.org/officeDocument/2006/relationships/image" Target="/word/media/08da4091-8eee-4fab-9258-7316c72bf1c0.png" Id="Rcad0cbb7511646d4" /></Relationships>
</file>