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7585c0ca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d8607ae33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Whalom,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f7823254f45b9" /><Relationship Type="http://schemas.openxmlformats.org/officeDocument/2006/relationships/numbering" Target="/word/numbering.xml" Id="R165dd0c186fe4428" /><Relationship Type="http://schemas.openxmlformats.org/officeDocument/2006/relationships/settings" Target="/word/settings.xml" Id="Rd1f5a94e48584619" /><Relationship Type="http://schemas.openxmlformats.org/officeDocument/2006/relationships/image" Target="/word/media/ef94c7ad-f55a-4843-bbaa-71d22fe7a63b.png" Id="R931d8607ae334164" /></Relationships>
</file>