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2407384ac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8eafc4665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Whalons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bf2982da14937" /><Relationship Type="http://schemas.openxmlformats.org/officeDocument/2006/relationships/numbering" Target="/word/numbering.xml" Id="R373ecf4035784f65" /><Relationship Type="http://schemas.openxmlformats.org/officeDocument/2006/relationships/settings" Target="/word/settings.xml" Id="Rde2f4a36326c436e" /><Relationship Type="http://schemas.openxmlformats.org/officeDocument/2006/relationships/image" Target="/word/media/cf71c015-6d23-4932-b15b-e1bdea19ab21.png" Id="Redf8eafc466547f9" /></Relationships>
</file>