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4b5e8e5c524b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2619d69e3f4c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Wharton,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de2a3366764cde" /><Relationship Type="http://schemas.openxmlformats.org/officeDocument/2006/relationships/numbering" Target="/word/numbering.xml" Id="R3d70b9c39d1643dc" /><Relationship Type="http://schemas.openxmlformats.org/officeDocument/2006/relationships/settings" Target="/word/settings.xml" Id="Ref7190dd8bbe414c" /><Relationship Type="http://schemas.openxmlformats.org/officeDocument/2006/relationships/image" Target="/word/media/655c560b-f72b-4087-9799-edfa4fda6e75.png" Id="R102619d69e3f4cc6" /></Relationships>
</file>