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3b79a762c149c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61ce3df166f4f8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Wharton Furnace,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b6a8c65ab24750" /><Relationship Type="http://schemas.openxmlformats.org/officeDocument/2006/relationships/numbering" Target="/word/numbering.xml" Id="R23fe13b57eeb4157" /><Relationship Type="http://schemas.openxmlformats.org/officeDocument/2006/relationships/settings" Target="/word/settings.xml" Id="R49eefefd260d4949" /><Relationship Type="http://schemas.openxmlformats.org/officeDocument/2006/relationships/image" Target="/word/media/9ec0bd96-956b-417e-9fc0-de7c4dcda06d.png" Id="R161ce3df166f4f84" /></Relationships>
</file>