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17822d6029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82c3bed656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Forest,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401b8f5ccd492d" /><Relationship Type="http://schemas.openxmlformats.org/officeDocument/2006/relationships/numbering" Target="/word/numbering.xml" Id="Rbcc057eb4b1e4785" /><Relationship Type="http://schemas.openxmlformats.org/officeDocument/2006/relationships/settings" Target="/word/settings.xml" Id="Raf3a7acbd6604146" /><Relationship Type="http://schemas.openxmlformats.org/officeDocument/2006/relationships/image" Target="/word/media/303211d6-d5c2-434e-9251-8fc4ff1186d0.png" Id="R0d82c3bed65643c9" /></Relationships>
</file>