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8a12580f8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104709d89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Wheaton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28ed68fc14912" /><Relationship Type="http://schemas.openxmlformats.org/officeDocument/2006/relationships/numbering" Target="/word/numbering.xml" Id="R4564ac05ff7144f5" /><Relationship Type="http://schemas.openxmlformats.org/officeDocument/2006/relationships/settings" Target="/word/settings.xml" Id="Rc3ad5a91c4ce45e8" /><Relationship Type="http://schemas.openxmlformats.org/officeDocument/2006/relationships/image" Target="/word/media/6f621c24-db0f-4555-bb85-e52dfbfab19a.png" Id="R18e104709d894e38" /></Relationships>
</file>