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f88a8b96294d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165fd8e4ae4b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Wheeling Heights,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012f0ed2e54dd8" /><Relationship Type="http://schemas.openxmlformats.org/officeDocument/2006/relationships/numbering" Target="/word/numbering.xml" Id="R42643ff864e94d1f" /><Relationship Type="http://schemas.openxmlformats.org/officeDocument/2006/relationships/settings" Target="/word/settings.xml" Id="Rc64a8d231ab646a2" /><Relationship Type="http://schemas.openxmlformats.org/officeDocument/2006/relationships/image" Target="/word/media/558de617-7666-4fb1-82cd-33d1d6b361e3.png" Id="R37165fd8e4ae4b14" /></Relationships>
</file>