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43e246b01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aed8093eb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Wheless,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a9a0ed2f94c10" /><Relationship Type="http://schemas.openxmlformats.org/officeDocument/2006/relationships/numbering" Target="/word/numbering.xml" Id="R1ce5a5ed8bb04054" /><Relationship Type="http://schemas.openxmlformats.org/officeDocument/2006/relationships/settings" Target="/word/settings.xml" Id="Ra51fc8eb570b47dc" /><Relationship Type="http://schemas.openxmlformats.org/officeDocument/2006/relationships/image" Target="/word/media/67af4bff-acdf-473b-9bf9-c13b0b6b1c28.png" Id="Rce9aed8093eb409d" /></Relationships>
</file>