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7e39afcf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20296caef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Whetstone,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65e95e6de4c56" /><Relationship Type="http://schemas.openxmlformats.org/officeDocument/2006/relationships/numbering" Target="/word/numbering.xml" Id="Rd4aac7a7d79e45b2" /><Relationship Type="http://schemas.openxmlformats.org/officeDocument/2006/relationships/settings" Target="/word/settings.xml" Id="Rfa51970742034460" /><Relationship Type="http://schemas.openxmlformats.org/officeDocument/2006/relationships/image" Target="/word/media/c6582d19-21d6-46bf-9be4-8012e9892c7f.png" Id="R5b420296caef4ec6" /></Relationships>
</file>