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96fe85467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cdd82d0aa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Whigville,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bb6f26b8e4425" /><Relationship Type="http://schemas.openxmlformats.org/officeDocument/2006/relationships/numbering" Target="/word/numbering.xml" Id="R1cd937eea74e4368" /><Relationship Type="http://schemas.openxmlformats.org/officeDocument/2006/relationships/settings" Target="/word/settings.xml" Id="Rdbbbe42031434218" /><Relationship Type="http://schemas.openxmlformats.org/officeDocument/2006/relationships/image" Target="/word/media/3ebbd897-aac9-4e72-b8b7-9ba9cf54da29.png" Id="Re14cdd82d0aa47cf" /></Relationships>
</file>