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6f576fe0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b6cc0a0ba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Whipple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1fcc76bac4976" /><Relationship Type="http://schemas.openxmlformats.org/officeDocument/2006/relationships/numbering" Target="/word/numbering.xml" Id="R3f9adf2025104581" /><Relationship Type="http://schemas.openxmlformats.org/officeDocument/2006/relationships/settings" Target="/word/settings.xml" Id="Ra84ba35dd9a94ab9" /><Relationship Type="http://schemas.openxmlformats.org/officeDocument/2006/relationships/image" Target="/word/media/5385761f-3be1-4e32-8957-de137004b960.png" Id="R363b6cc0a0ba4cf3" /></Relationships>
</file>