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90bda4aff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24e0f2300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Whipples,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65bac570d402b" /><Relationship Type="http://schemas.openxmlformats.org/officeDocument/2006/relationships/numbering" Target="/word/numbering.xml" Id="Rf700807dc3c9489a" /><Relationship Type="http://schemas.openxmlformats.org/officeDocument/2006/relationships/settings" Target="/word/settings.xml" Id="Ra6b0bf541d95470e" /><Relationship Type="http://schemas.openxmlformats.org/officeDocument/2006/relationships/image" Target="/word/media/481e5a39-46ea-4e4e-8052-9b8ea84fd2ac.png" Id="Rf0924e0f23004edc" /></Relationships>
</file>