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a3d21982f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b561623df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Whippoorwill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3ecdf6f8346d4" /><Relationship Type="http://schemas.openxmlformats.org/officeDocument/2006/relationships/numbering" Target="/word/numbering.xml" Id="R4464e3c8acb94529" /><Relationship Type="http://schemas.openxmlformats.org/officeDocument/2006/relationships/settings" Target="/word/settings.xml" Id="R1d0da2e4357a485e" /><Relationship Type="http://schemas.openxmlformats.org/officeDocument/2006/relationships/image" Target="/word/media/bf8b5266-7e14-4614-91b8-c38e5e319954.png" Id="Rca1b561623df42df" /></Relationships>
</file>