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2e4842e47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cf992fee4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Whitby,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d6b9c37c4452b" /><Relationship Type="http://schemas.openxmlformats.org/officeDocument/2006/relationships/numbering" Target="/word/numbering.xml" Id="R3a1ad52b9c1d40fd" /><Relationship Type="http://schemas.openxmlformats.org/officeDocument/2006/relationships/settings" Target="/word/settings.xml" Id="Ra023089c5dd24d30" /><Relationship Type="http://schemas.openxmlformats.org/officeDocument/2006/relationships/image" Target="/word/media/19b46e4e-3f9f-49f9-a01f-9a0b20fa736a.png" Id="R3ffcf992fee441fb" /></Relationships>
</file>