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fd0fd0b0c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c2b35da7d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Hills,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ef207b31545dc" /><Relationship Type="http://schemas.openxmlformats.org/officeDocument/2006/relationships/numbering" Target="/word/numbering.xml" Id="Rb179b2a54c114308" /><Relationship Type="http://schemas.openxmlformats.org/officeDocument/2006/relationships/settings" Target="/word/settings.xml" Id="R776b27e6acf94903" /><Relationship Type="http://schemas.openxmlformats.org/officeDocument/2006/relationships/image" Target="/word/media/d6c77756-b2c0-4e06-93aa-6773bd9b04d0.png" Id="R5c3c2b35da7d47bf" /></Relationships>
</file>