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b6ce2456f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3d2293bb6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Iron,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a36be47414841" /><Relationship Type="http://schemas.openxmlformats.org/officeDocument/2006/relationships/numbering" Target="/word/numbering.xml" Id="R8f4f4c269ce6452d" /><Relationship Type="http://schemas.openxmlformats.org/officeDocument/2006/relationships/settings" Target="/word/settings.xml" Id="R522fef4ffc904a09" /><Relationship Type="http://schemas.openxmlformats.org/officeDocument/2006/relationships/image" Target="/word/media/2c1df3a2-455b-4e45-91cc-0f73b1b83362.png" Id="Re293d2293bb645db" /></Relationships>
</file>