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050a34c9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6cdc5c9e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Marsh,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f5e79946a46b1" /><Relationship Type="http://schemas.openxmlformats.org/officeDocument/2006/relationships/numbering" Target="/word/numbering.xml" Id="R418cf1d3f4594a64" /><Relationship Type="http://schemas.openxmlformats.org/officeDocument/2006/relationships/settings" Target="/word/settings.xml" Id="R11e239beab6249c3" /><Relationship Type="http://schemas.openxmlformats.org/officeDocument/2006/relationships/image" Target="/word/media/088d30df-2340-489c-baf9-1c5904d72081.png" Id="R08a6cdc5c9e14e49" /></Relationships>
</file>