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63125f684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f62753578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b9a6a85fd4cdb" /><Relationship Type="http://schemas.openxmlformats.org/officeDocument/2006/relationships/numbering" Target="/word/numbering.xml" Id="R1f4caf62795d4cdd" /><Relationship Type="http://schemas.openxmlformats.org/officeDocument/2006/relationships/settings" Target="/word/settings.xml" Id="R11d81c2d4a0c4fd5" /><Relationship Type="http://schemas.openxmlformats.org/officeDocument/2006/relationships/image" Target="/word/media/2b39fa67-e795-4773-8899-01d6be284b4b.png" Id="Rb16f6275357849b0" /></Relationships>
</file>