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b51aa3ad8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f87fe61f9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f05714b634ec5" /><Relationship Type="http://schemas.openxmlformats.org/officeDocument/2006/relationships/numbering" Target="/word/numbering.xml" Id="R4bd040c695f24948" /><Relationship Type="http://schemas.openxmlformats.org/officeDocument/2006/relationships/settings" Target="/word/settings.xml" Id="R147784b9cc624a58" /><Relationship Type="http://schemas.openxmlformats.org/officeDocument/2006/relationships/image" Target="/word/media/27e94e88-d3f6-48ca-b84e-966b3e186da3.png" Id="Ra6ff87fe61f94903" /></Relationships>
</file>