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250b7a4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d67dc5ff4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db81729d944f8" /><Relationship Type="http://schemas.openxmlformats.org/officeDocument/2006/relationships/numbering" Target="/word/numbering.xml" Id="R376dd1d41e4e415a" /><Relationship Type="http://schemas.openxmlformats.org/officeDocument/2006/relationships/settings" Target="/word/settings.xml" Id="Rec6751b7757643be" /><Relationship Type="http://schemas.openxmlformats.org/officeDocument/2006/relationships/image" Target="/word/media/07f57d8d-df21-4578-8425-edb227edc8f4.png" Id="R9ded67dc5ff44aa5" /></Relationships>
</file>