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2070cf6c6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7e6011bc8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Pine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75ed0308e477b" /><Relationship Type="http://schemas.openxmlformats.org/officeDocument/2006/relationships/numbering" Target="/word/numbering.xml" Id="R72c1e4afefc54e46" /><Relationship Type="http://schemas.openxmlformats.org/officeDocument/2006/relationships/settings" Target="/word/settings.xml" Id="R9ff0251162bb4c30" /><Relationship Type="http://schemas.openxmlformats.org/officeDocument/2006/relationships/image" Target="/word/media/42f250d9-c30f-411d-a60e-dc71cfbc72b0.png" Id="R2f57e6011bc84724" /></Relationships>
</file>