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ae9a22c6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b2abfa1fe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Plains,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5638011554dde" /><Relationship Type="http://schemas.openxmlformats.org/officeDocument/2006/relationships/numbering" Target="/word/numbering.xml" Id="R0ca670332a154009" /><Relationship Type="http://schemas.openxmlformats.org/officeDocument/2006/relationships/settings" Target="/word/settings.xml" Id="R79183f682aeb44ea" /><Relationship Type="http://schemas.openxmlformats.org/officeDocument/2006/relationships/image" Target="/word/media/966d9238-e3e4-4381-812a-1f5345e8e66a.png" Id="R55db2abfa1fe4847" /></Relationships>
</file>