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b4fedecf7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79ebf6ea1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Spring,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b4374afb84491" /><Relationship Type="http://schemas.openxmlformats.org/officeDocument/2006/relationships/numbering" Target="/word/numbering.xml" Id="Rf8d956db18cd49e1" /><Relationship Type="http://schemas.openxmlformats.org/officeDocument/2006/relationships/settings" Target="/word/settings.xml" Id="Rb5cc5157323c4965" /><Relationship Type="http://schemas.openxmlformats.org/officeDocument/2006/relationships/image" Target="/word/media/b64c7db1-fcc4-4463-8e6e-c18f3f8266dd.png" Id="R0e279ebf6ea140de" /></Relationships>
</file>