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da51c781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93089230f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13225a154c1a" /><Relationship Type="http://schemas.openxmlformats.org/officeDocument/2006/relationships/numbering" Target="/word/numbering.xml" Id="Rd68056c34bba40f8" /><Relationship Type="http://schemas.openxmlformats.org/officeDocument/2006/relationships/settings" Target="/word/settings.xml" Id="R958e08747de740ce" /><Relationship Type="http://schemas.openxmlformats.org/officeDocument/2006/relationships/image" Target="/word/media/d0e49bac-d53e-4acb-904f-0d4e705aa05a.png" Id="Rac193089230f4495" /></Relationships>
</file>