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dd50d9935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785ae3f52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2fdb45e144695" /><Relationship Type="http://schemas.openxmlformats.org/officeDocument/2006/relationships/numbering" Target="/word/numbering.xml" Id="Re019a61755f54ead" /><Relationship Type="http://schemas.openxmlformats.org/officeDocument/2006/relationships/settings" Target="/word/settings.xml" Id="R89815a276cd24b95" /><Relationship Type="http://schemas.openxmlformats.org/officeDocument/2006/relationships/image" Target="/word/media/9f6c1ad2-7eb5-45c6-9352-12847c3ffc66.png" Id="R67e785ae3f52459c" /></Relationships>
</file>