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4d38dd66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b8b4d85b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89e6325545f6" /><Relationship Type="http://schemas.openxmlformats.org/officeDocument/2006/relationships/numbering" Target="/word/numbering.xml" Id="R194ddd7eec2240a6" /><Relationship Type="http://schemas.openxmlformats.org/officeDocument/2006/relationships/settings" Target="/word/settings.xml" Id="R88bc8e202144461e" /><Relationship Type="http://schemas.openxmlformats.org/officeDocument/2006/relationships/image" Target="/word/media/4d53549f-c659-4911-b4a8-e1bcebb4ffde.png" Id="R83db8b4d85bf4010" /></Relationships>
</file>