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619eefa9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a05d6f71a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760d3cb254db0" /><Relationship Type="http://schemas.openxmlformats.org/officeDocument/2006/relationships/numbering" Target="/word/numbering.xml" Id="R42ae02b69dbc4af8" /><Relationship Type="http://schemas.openxmlformats.org/officeDocument/2006/relationships/settings" Target="/word/settings.xml" Id="R37b4e5e8e668450f" /><Relationship Type="http://schemas.openxmlformats.org/officeDocument/2006/relationships/image" Target="/word/media/bb42f602-7696-429d-ae66-61c45b1a92bc.png" Id="R271a05d6f71a436c" /></Relationships>
</file>