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2081f707d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2888e9aef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Whiteleysburg,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11dd275ab44b6" /><Relationship Type="http://schemas.openxmlformats.org/officeDocument/2006/relationships/numbering" Target="/word/numbering.xml" Id="Re95e2d92c6d047fd" /><Relationship Type="http://schemas.openxmlformats.org/officeDocument/2006/relationships/settings" Target="/word/settings.xml" Id="R2097948834bd474c" /><Relationship Type="http://schemas.openxmlformats.org/officeDocument/2006/relationships/image" Target="/word/media/3632a541-06cf-4c6f-933a-d141e85ae592.png" Id="Raff2888e9aef40e3" /></Relationships>
</file>