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69c79d1e9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bf29c686e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Whitesboro-Burleigh,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e03ed52944037" /><Relationship Type="http://schemas.openxmlformats.org/officeDocument/2006/relationships/numbering" Target="/word/numbering.xml" Id="R24e657898c0548ba" /><Relationship Type="http://schemas.openxmlformats.org/officeDocument/2006/relationships/settings" Target="/word/settings.xml" Id="R0c04019835704b3e" /><Relationship Type="http://schemas.openxmlformats.org/officeDocument/2006/relationships/image" Target="/word/media/794ee0c5-9ddb-49d0-bed7-cc77adfc54f1.png" Id="R881bf29c686e450e" /></Relationships>
</file>